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9" w:rsidRDefault="00144E09" w:rsidP="0095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955A75" w:rsidRDefault="00955A75" w:rsidP="0095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АПАЧИНСКОГО СЕЛЬСКОГО ПОСЕЛЕНИЯ</w:t>
      </w:r>
    </w:p>
    <w:p w:rsidR="00955A75" w:rsidRDefault="00955A75" w:rsidP="0095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5A75" w:rsidRDefault="00955A75" w:rsidP="0095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75" w:rsidRDefault="00955A75" w:rsidP="0095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Очередная  7- я сессия, 4-го созыва</w:t>
      </w: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 июля 2021   № </w:t>
      </w:r>
      <w:r w:rsidR="00144E09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4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827" w:rsidRP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75">
        <w:rPr>
          <w:rFonts w:ascii="Times New Roman" w:hAnsi="Times New Roman" w:cs="Times New Roman"/>
          <w:sz w:val="24"/>
          <w:szCs w:val="24"/>
        </w:rPr>
        <w:t>О расширении границ кладбища на территории</w:t>
      </w: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75">
        <w:rPr>
          <w:rFonts w:ascii="Times New Roman" w:hAnsi="Times New Roman" w:cs="Times New Roman"/>
          <w:sz w:val="24"/>
          <w:szCs w:val="24"/>
        </w:rPr>
        <w:t>Апачинского сельского поселения</w:t>
      </w: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соответствии с Федеральным законом от 06.10.2003 № 131-ФЗ « Об общих принципах организации местного самоуправления в Российской Федерации», Устава Апачинского сельского поселения, Собрания депутатов Апачинского сельского поселения</w:t>
      </w: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75" w:rsidRPr="001E0E95" w:rsidRDefault="00955A75" w:rsidP="0095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E9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55A75" w:rsidRDefault="00955A75" w:rsidP="0095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75" w:rsidRDefault="00955A75" w:rsidP="00955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75">
        <w:rPr>
          <w:rFonts w:ascii="Times New Roman" w:hAnsi="Times New Roman" w:cs="Times New Roman"/>
          <w:sz w:val="24"/>
          <w:szCs w:val="24"/>
        </w:rPr>
        <w:t>Обратится за финансовой помощью в финансовый отдел Усть – Большерецкого муниципального района на выделение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955A75">
        <w:rPr>
          <w:rFonts w:ascii="Times New Roman" w:hAnsi="Times New Roman" w:cs="Times New Roman"/>
          <w:sz w:val="24"/>
          <w:szCs w:val="24"/>
        </w:rPr>
        <w:t xml:space="preserve"> расширении границ кладбища на территории Апачинского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144E09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500000 рублей.</w:t>
      </w:r>
    </w:p>
    <w:p w:rsidR="001E0E95" w:rsidRPr="00955A75" w:rsidRDefault="001E0E95" w:rsidP="001E0E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75" w:rsidRDefault="001E0E95" w:rsidP="00955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принятое решение главе Апачинского сельского поселения для подписания и официального обнародования.</w:t>
      </w:r>
    </w:p>
    <w:p w:rsidR="001E0E95" w:rsidRPr="001E0E95" w:rsidRDefault="001E0E95" w:rsidP="001E0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E95" w:rsidRDefault="001E0E95" w:rsidP="00955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после дня его официального опубликования, обнародования.</w:t>
      </w:r>
    </w:p>
    <w:p w:rsidR="001E0E95" w:rsidRPr="001E0E95" w:rsidRDefault="001E0E95" w:rsidP="001E0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E95" w:rsidRDefault="001E0E95" w:rsidP="001E0E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95" w:rsidRDefault="001E0E95" w:rsidP="001E0E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1E0E95" w:rsidRDefault="001E0E95" w:rsidP="001E0E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Апачинского </w:t>
      </w:r>
    </w:p>
    <w:p w:rsidR="001E0E95" w:rsidRPr="00955A75" w:rsidRDefault="001E0E95" w:rsidP="001E0E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В.Я.Щербин</w:t>
      </w:r>
      <w:proofErr w:type="spellEnd"/>
    </w:p>
    <w:sectPr w:rsidR="001E0E95" w:rsidRPr="0095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AC8"/>
    <w:multiLevelType w:val="hybridMultilevel"/>
    <w:tmpl w:val="E40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A"/>
    <w:rsid w:val="00144E09"/>
    <w:rsid w:val="001E0E95"/>
    <w:rsid w:val="002E2827"/>
    <w:rsid w:val="0053389A"/>
    <w:rsid w:val="009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2021-07-22T21:29:00Z</cp:lastPrinted>
  <dcterms:created xsi:type="dcterms:W3CDTF">2021-07-21T21:34:00Z</dcterms:created>
  <dcterms:modified xsi:type="dcterms:W3CDTF">2021-07-22T21:30:00Z</dcterms:modified>
</cp:coreProperties>
</file>